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EBC80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 w14:paraId="60E6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优秀教学团队建设中期检查评分标准</w:t>
      </w:r>
    </w:p>
    <w:bookmarkEnd w:id="0"/>
    <w:p w14:paraId="76AD6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8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3327"/>
        <w:gridCol w:w="1319"/>
        <w:gridCol w:w="1319"/>
      </w:tblGrid>
      <w:tr w14:paraId="22D3F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430D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65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一、教学工作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1.了解学科(专业)、行业现状，追踪学科(专业)前沿，及时更新教学内容；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2.教学方法科学，教学手段先进，重视实验(实践性)教学，积极开发综合性、开放性、创新性实验，培养学生发现、分析、解决问题的兴趣和能力；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3.团队成员教学质量评价等级总体在良好以上。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E4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二、教育教学成果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C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取得不低于5项校级以上教学质量工程项目，包括且不限于教育部产学合作协同育人项目、教育部供需对接就业育人项目、课程思政示范课程一流专业、一流课程、线上线下混合式金课、精品在线开放课程、教学成果奖、教育教学信息化交流活动、教育教学信息化优秀成果奖、教育教学改革项目、精品(规划)教材等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0E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6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三、科学研究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B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团队成员以第一作者发表学术论文不低于5篇，以学校为第一完成单位主持完成校级以上科研课题不低于 3项。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0487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0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四、社会服务</w:t>
            </w:r>
          </w:p>
        </w:tc>
        <w:tc>
          <w:tcPr>
            <w:tcW w:w="1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B1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团队成员能够主动深入到相关企事业单位或农村、社区，积极开展调查研究、理论宣讲、专业咨询等服务工作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1DC0453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0" w:afterAutospacing="0" w:line="348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评委签字：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750D7AF5"/>
    <w:rsid w:val="0F584510"/>
    <w:rsid w:val="11264380"/>
    <w:rsid w:val="1C7061CE"/>
    <w:rsid w:val="1FFC02C1"/>
    <w:rsid w:val="1FFE1506"/>
    <w:rsid w:val="25AC4F43"/>
    <w:rsid w:val="26C321B5"/>
    <w:rsid w:val="28BA6FFF"/>
    <w:rsid w:val="315428C7"/>
    <w:rsid w:val="34823203"/>
    <w:rsid w:val="3F8745E9"/>
    <w:rsid w:val="41B26082"/>
    <w:rsid w:val="5572000C"/>
    <w:rsid w:val="56ED12FA"/>
    <w:rsid w:val="58EE641C"/>
    <w:rsid w:val="5C570B86"/>
    <w:rsid w:val="5D8E34AA"/>
    <w:rsid w:val="5E722972"/>
    <w:rsid w:val="60FF589D"/>
    <w:rsid w:val="6294799D"/>
    <w:rsid w:val="6F1912C3"/>
    <w:rsid w:val="750D7AF5"/>
    <w:rsid w:val="79733540"/>
    <w:rsid w:val="7A733303"/>
    <w:rsid w:val="7C9A2A5E"/>
    <w:rsid w:val="7CE80D1E"/>
    <w:rsid w:val="7E124489"/>
    <w:rsid w:val="7EA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1902</Words>
  <Characters>1970</Characters>
  <Lines>0</Lines>
  <Paragraphs>0</Paragraphs>
  <TotalTime>253</TotalTime>
  <ScaleCrop>false</ScaleCrop>
  <LinksUpToDate>false</LinksUpToDate>
  <CharactersWithSpaces>1974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2024-11-13T07:05:00Z</dcterms:created>
  <dc:creator>大太阳</dc:creator>
  <cp:lastModifiedBy>大太阳</cp:lastModifiedBy>
  <dcterms:modified xsi:type="dcterms:W3CDTF">2024-11-19T07:13:40Z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08CBBBA1A8614C84B5EC5094FB559637_13</vt:lpwstr>
  </property>
</Properties>
</file>